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39B32347" w:rsidP="2118853D" w:rsidRDefault="39B32347" w14:paraId="67808409" w14:textId="7A5D73A0">
      <w:pPr>
        <w:pStyle w:val="Kop1"/>
        <w:rPr>
          <w:rFonts w:ascii="Roboto" w:hAnsi="Roboto" w:eastAsia="Roboto" w:cs="Roboto"/>
          <w:color w:val="1F3864"/>
          <w:sz w:val="28"/>
          <w:szCs w:val="28"/>
          <w:lang w:val="en-GB"/>
        </w:rPr>
      </w:pPr>
      <w:r w:rsidRPr="2118853D" w:rsidR="39B32347">
        <w:rPr>
          <w:rFonts w:ascii="Roboto" w:hAnsi="Roboto" w:eastAsia="Roboto" w:cs="Roboto"/>
          <w:color w:val="1F3864" w:themeColor="accent1" w:themeTint="FF" w:themeShade="80"/>
          <w:sz w:val="28"/>
          <w:szCs w:val="28"/>
          <w:lang w:val="en-GB"/>
        </w:rPr>
        <w:t>Literature Search Plan</w:t>
      </w:r>
    </w:p>
    <w:p w:rsidR="00455BFD" w:rsidP="20640B01" w:rsidRDefault="00455BFD" w14:paraId="101A4DE7" w14:textId="77777777">
      <w:pPr>
        <w:rPr>
          <w:rFonts w:ascii="Roboto" w:hAnsi="Roboto" w:eastAsia="Roboto" w:cs="Roboto"/>
          <w:b/>
          <w:color w:val="1F3864"/>
          <w:sz w:val="22"/>
          <w:lang w:val="en-GB"/>
        </w:rPr>
      </w:pPr>
    </w:p>
    <w:p w:rsidR="2DA40554" w:rsidP="2118853D" w:rsidRDefault="2DA40554" w14:paraId="36F0795E" w14:textId="0D136D32">
      <w:pPr>
        <w:rPr>
          <w:rFonts w:ascii="Roboto" w:hAnsi="Roboto" w:eastAsia="Roboto" w:cs="Roboto"/>
          <w:b w:val="0"/>
          <w:bCs w:val="0"/>
          <w:color w:val="1F3864"/>
          <w:sz w:val="22"/>
          <w:szCs w:val="22"/>
          <w:lang w:val="en-GB"/>
        </w:rPr>
      </w:pPr>
      <w:r w:rsidRPr="2118853D" w:rsidR="2DA40554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Search for information about your </w:t>
      </w:r>
      <w:r w:rsidRPr="2118853D" w:rsidR="42C88D4E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subject</w:t>
      </w:r>
      <w:r w:rsidRPr="2118853D" w:rsidR="2DA40554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. Make your search query as precise as possible and deli</w:t>
      </w:r>
      <w:r w:rsidRPr="2118853D" w:rsidR="725A3830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m</w:t>
      </w:r>
      <w:r w:rsidRPr="2118853D" w:rsidR="25B62DE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in</w:t>
      </w:r>
      <w:r w:rsidRPr="2118853D" w:rsidR="2DA40554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ate the question in terms of location, language, etc.</w:t>
      </w:r>
      <w:r>
        <w:br/>
      </w:r>
      <w:r w:rsidRPr="2118853D" w:rsidR="2DA40554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</w:t>
      </w:r>
      <w:r>
        <w:br/>
      </w:r>
      <w:r w:rsidRPr="2118853D" w:rsidR="2DA40554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Write your query here</w:t>
      </w:r>
      <w:r w:rsidRPr="2118853D" w:rsidR="0AC9BA31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.</w:t>
      </w:r>
      <w:r>
        <w:br/>
      </w:r>
      <w:r w:rsidRPr="2118853D" w:rsidR="2DA40554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What exactly do you want to investigate, </w:t>
      </w:r>
      <w:r w:rsidRPr="2118853D" w:rsidR="196B26F9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make</w:t>
      </w:r>
      <w:r w:rsidRPr="2118853D" w:rsidR="2DA40554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the question as clearly as possible.</w:t>
      </w:r>
    </w:p>
    <w:p w:rsidR="00CC51D7" w:rsidP="2118853D" w:rsidRDefault="00CC51D7" w14:paraId="5A583489" w14:textId="77777777">
      <w:pPr>
        <w:rPr>
          <w:rFonts w:ascii="Roboto" w:hAnsi="Roboto" w:eastAsia="Roboto" w:cs="Roboto"/>
          <w:b w:val="0"/>
          <w:bCs w:val="0"/>
          <w:color w:val="1F3864"/>
          <w:sz w:val="22"/>
          <w:szCs w:val="22"/>
          <w:lang w:val="en-GB"/>
        </w:rPr>
      </w:pPr>
    </w:p>
    <w:p w:rsidR="00455BFD" w:rsidP="2118853D" w:rsidRDefault="00000DD9" w14:paraId="5F5C9528" w14:textId="02697EEC">
      <w:pPr>
        <w:rPr>
          <w:rFonts w:ascii="Roboto" w:hAnsi="Roboto" w:eastAsia="Roboto" w:cs="Roboto"/>
          <w:b w:val="1"/>
          <w:bCs w:val="1"/>
          <w:color w:val="1F3864"/>
          <w:sz w:val="22"/>
          <w:szCs w:val="22"/>
        </w:rPr>
      </w:pPr>
      <w:r>
        <w:rPr>
          <w:rFonts w:ascii="Roboto" w:hAnsi="Roboto"/>
          <w:noProof/>
          <w:sz w:val="2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1A39626" wp14:editId="733CE6A7">
                <wp:extent cx="5486400" cy="1481455"/>
                <wp:effectExtent l="0" t="0" r="19050" b="23495"/>
                <wp:docPr xmlns:wp="http://schemas.openxmlformats.org/drawingml/2006/wordprocessingDrawing" id="2" name="Tekstvak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FD" w:rsidP="00455BFD" w:rsidRDefault="00455BFD"/>
                          <w:p w:rsidR="00455BFD" w:rsidP="00455BFD" w:rsidRDefault="00455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00455BFD" w:rsidP="20640B01" w:rsidRDefault="24B06B22" w14:paraId="7DD30BE0" w14:textId="51DE171E">
      <w:pPr>
        <w:pStyle w:val="Kop3"/>
        <w:rPr>
          <w:rFonts w:ascii="Roboto" w:hAnsi="Roboto" w:eastAsia="Roboto" w:cs="Roboto"/>
          <w:color w:val="1F3864"/>
          <w:sz w:val="22"/>
          <w:szCs w:val="22"/>
          <w:lang w:val="en-GB"/>
        </w:rPr>
      </w:pPr>
      <w:r w:rsidRPr="14650F86" w:rsidR="24B06B22">
        <w:rPr>
          <w:rFonts w:ascii="Roboto" w:hAnsi="Roboto" w:eastAsia="Roboto" w:cs="Roboto"/>
          <w:color w:val="1F3864" w:themeColor="accent1" w:themeTint="FF" w:themeShade="80"/>
          <w:sz w:val="22"/>
          <w:szCs w:val="22"/>
          <w:lang w:val="en-GB"/>
        </w:rPr>
        <w:t xml:space="preserve">Step </w:t>
      </w:r>
      <w:r w:rsidRPr="14650F86" w:rsidR="2930203C">
        <w:rPr>
          <w:rFonts w:ascii="Roboto" w:hAnsi="Roboto" w:eastAsia="Roboto" w:cs="Roboto"/>
          <w:color w:val="1F3864" w:themeColor="accent1" w:themeTint="FF" w:themeShade="80"/>
          <w:sz w:val="22"/>
          <w:szCs w:val="22"/>
          <w:lang w:val="en-GB"/>
        </w:rPr>
        <w:t>1</w:t>
      </w:r>
    </w:p>
    <w:p w:rsidR="24B06B22" w:rsidP="14650F86" w:rsidRDefault="00562DA4" w14:paraId="3A98AB8E" w14:textId="77554C86">
      <w:pPr>
        <w:pStyle w:val="Standaard"/>
        <w:spacing w:after="0" w:line="240" w:lineRule="auto"/>
        <w:rPr>
          <w:rFonts w:ascii="Roboto" w:hAnsi="Roboto" w:eastAsia="Roboto" w:cs="Roboto"/>
          <w:b w:val="1"/>
          <w:bCs w:val="1"/>
          <w:color w:val="1F3864"/>
          <w:sz w:val="22"/>
          <w:szCs w:val="22"/>
          <w:lang w:val="en"/>
        </w:rPr>
      </w:pPr>
      <w:r w:rsidRPr="14650F86" w:rsidR="00562DA4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Split</w:t>
      </w:r>
      <w:r w:rsidRPr="14650F86" w:rsidR="24B06B22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your search query into keywords</w:t>
      </w:r>
      <w:r w:rsidRPr="14650F86" w:rsidR="7FB35C63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(see </w:t>
      </w:r>
      <w:hyperlink r:id="R35534bf8ae794df1">
        <w:r w:rsidRPr="14650F86" w:rsidR="7FB35C63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How to search: search terms)</w:t>
        </w:r>
      </w:hyperlink>
    </w:p>
    <w:p w:rsidR="14650F86" w:rsidP="14650F86" w:rsidRDefault="14650F86" w14:paraId="082BEB6D" w14:textId="7252449A">
      <w:pPr>
        <w:pStyle w:val="Standaard"/>
        <w:spacing w:after="0" w:line="240" w:lineRule="auto"/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</w:pPr>
    </w:p>
    <w:p w:rsidR="5D930C8A" w:rsidP="5D930C8A" w:rsidRDefault="5D930C8A" w14:paraId="189FF19F" w14:textId="10C134BA">
      <w:pPr>
        <w:spacing w:after="0" w:line="240" w:lineRule="auto"/>
        <w:rPr>
          <w:rFonts w:ascii="Roboto" w:hAnsi="Roboto" w:eastAsia="Roboto" w:cs="Roboto"/>
          <w:b/>
          <w:bCs/>
          <w:color w:val="1F3864" w:themeColor="accent1" w:themeShade="80"/>
          <w:sz w:val="22"/>
          <w:lang w:val="en"/>
        </w:rPr>
      </w:pPr>
    </w:p>
    <w:p w:rsidR="00455BFD" w:rsidP="2118853D" w:rsidRDefault="00000DD9" w14:paraId="3DC47BB5" w14:textId="41F5F92E">
      <w:pPr>
        <w:rPr>
          <w:rFonts w:ascii="Roboto" w:hAnsi="Roboto" w:eastAsia="Roboto" w:cs="Roboto"/>
          <w:b w:val="1"/>
          <w:bCs w:val="1"/>
          <w:color w:val="1F3864"/>
          <w:sz w:val="22"/>
          <w:szCs w:val="22"/>
          <w:lang w:val="en-GB"/>
        </w:rPr>
      </w:pPr>
      <w:r>
        <w:rPr>
          <w:rFonts w:ascii="Roboto" w:hAnsi="Roboto"/>
          <w:noProof/>
          <w:sz w:val="2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" behindDoc="0" locked="0" layoutInCell="1" allowOverlap="1" wp14:anchorId="68A5F0AC" wp14:editId="026A456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24130</wp:posOffset>
                </wp:positionH>
                <wp:positionV xmlns:wp="http://schemas.openxmlformats.org/drawingml/2006/wordprocessingDrawing" relativeFrom="paragraph">
                  <wp:posOffset>307975</wp:posOffset>
                </wp:positionV>
                <wp:extent cx="5561965" cy="1367155"/>
                <wp:effectExtent l="0" t="0" r="19685" b="23495"/>
                <wp:wrapSquare xmlns:wp="http://schemas.openxmlformats.org/drawingml/2006/wordprocessingDrawing" wrapText="bothSides"/>
                <wp:docPr xmlns:wp="http://schemas.openxmlformats.org/drawingml/2006/wordprocessingDrawing" id="1" name="Tekstvak 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FD" w:rsidP="00455BFD" w:rsidRDefault="00455BFD"/>
                          <w:p w:rsidR="00455BFD" w:rsidP="00455BFD" w:rsidRDefault="00455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455BFD" w:rsidP="14650F86" w:rsidRDefault="00455BFD" w14:paraId="29135C38" w14:textId="2DDF7A8A">
      <w:pPr>
        <w:rPr>
          <w:rFonts w:ascii="Roboto" w:hAnsi="Roboto" w:eastAsia="Roboto" w:cs="Roboto"/>
          <w:b w:val="1"/>
          <w:bCs w:val="1"/>
          <w:color w:val="1F3864"/>
          <w:sz w:val="22"/>
          <w:szCs w:val="22"/>
          <w:lang w:val="en"/>
        </w:rPr>
      </w:pPr>
      <w:r w:rsidRPr="14650F86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-GB"/>
        </w:rPr>
        <w:br w:type="page"/>
      </w:r>
      <w:r w:rsidRPr="14650F86" w:rsidR="00455BFD">
        <w:rPr>
          <w:rStyle w:val="Kop3Char"/>
          <w:rFonts w:ascii="Roboto" w:hAnsi="Roboto" w:eastAsia="Roboto" w:cs="Roboto"/>
          <w:color w:val="1F3864" w:themeColor="accent1" w:themeTint="FF" w:themeShade="80"/>
          <w:sz w:val="22"/>
          <w:szCs w:val="22"/>
          <w:lang w:val="en-GB"/>
        </w:rPr>
        <w:t>St</w:t>
      </w:r>
      <w:r w:rsidRPr="14650F86" w:rsidR="7965170A">
        <w:rPr>
          <w:rStyle w:val="Kop3Char"/>
          <w:rFonts w:ascii="Roboto" w:hAnsi="Roboto" w:eastAsia="Roboto" w:cs="Roboto"/>
          <w:color w:val="1F3864" w:themeColor="accent1" w:themeTint="FF" w:themeShade="80"/>
          <w:sz w:val="22"/>
          <w:szCs w:val="22"/>
          <w:lang w:val="en-GB"/>
        </w:rPr>
        <w:t>e</w:t>
      </w:r>
      <w:r w:rsidRPr="14650F86" w:rsidR="00455BFD">
        <w:rPr>
          <w:rStyle w:val="Kop3Char"/>
          <w:rFonts w:ascii="Roboto" w:hAnsi="Roboto" w:eastAsia="Roboto" w:cs="Roboto"/>
          <w:color w:val="1F3864" w:themeColor="accent1" w:themeTint="FF" w:themeShade="80"/>
          <w:sz w:val="22"/>
          <w:szCs w:val="22"/>
          <w:lang w:val="en-GB"/>
        </w:rPr>
        <w:t>p 2</w:t>
      </w:r>
      <w:r>
        <w:br/>
      </w:r>
      <w:r w:rsidRPr="14650F86" w:rsidR="5AB58616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Make a list of relevant search terms.</w:t>
      </w:r>
      <w:r>
        <w:br/>
      </w:r>
      <w:r>
        <w:br/>
      </w:r>
      <w:r w:rsidRPr="14650F86" w:rsidR="5AB58616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Use synonyms, translations, broader or narrower terms, etc. </w:t>
      </w:r>
      <w:r w:rsidRPr="14650F86" w:rsidR="4FA7E22F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(see </w:t>
      </w:r>
      <w:hyperlink r:id="R6a16e6d347fe412d">
        <w:r w:rsidRPr="14650F86" w:rsidR="4FA7E22F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How to search: search terms</w:t>
        </w:r>
      </w:hyperlink>
      <w:r w:rsidRPr="14650F86" w:rsidR="4FA7E22F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). </w:t>
      </w:r>
      <w:r w:rsidRPr="14650F86" w:rsidR="5AB58616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Write the terms in the chart below</w:t>
      </w:r>
      <w:r w:rsidRPr="14650F86" w:rsidR="0C91DD1F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.</w:t>
      </w:r>
    </w:p>
    <w:p w:rsidR="0085400D" w:rsidP="20640B01" w:rsidRDefault="0085400D" w14:paraId="78F130DD" w14:textId="77777777">
      <w:pPr>
        <w:rPr>
          <w:rFonts w:ascii="Roboto" w:hAnsi="Roboto" w:eastAsia="Roboto" w:cs="Roboto"/>
          <w:b/>
          <w:color w:val="1F3864"/>
          <w:sz w:val="22"/>
          <w:lang w:val="en-GB"/>
        </w:rPr>
      </w:pPr>
    </w:p>
    <w:tbl>
      <w:tblPr>
        <w:tblW w:w="1015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029"/>
        <w:gridCol w:w="2030"/>
        <w:gridCol w:w="2032"/>
        <w:gridCol w:w="2032"/>
        <w:gridCol w:w="2032"/>
      </w:tblGrid>
      <w:tr w:rsidRPr="0004232E" w:rsidR="00E6251B" w:rsidTr="132FF5D1" w14:paraId="6730FA5E" w14:textId="77777777">
        <w:trPr>
          <w:trHeight w:val="270"/>
        </w:trPr>
        <w:tc>
          <w:tcPr>
            <w:tcW w:w="2029" w:type="dxa"/>
            <w:shd w:val="clear" w:color="auto" w:fill="auto"/>
          </w:tcPr>
          <w:p w:rsidR="00455BFD" w:rsidP="20640B01" w:rsidRDefault="00455BFD" w14:paraId="25EAA0A7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val="en-GB" w:eastAsia="en-US"/>
              </w:rPr>
            </w:pPr>
          </w:p>
        </w:tc>
        <w:tc>
          <w:tcPr>
            <w:tcW w:w="2030" w:type="dxa"/>
            <w:shd w:val="clear" w:color="auto" w:fill="auto"/>
          </w:tcPr>
          <w:p w:rsidRPr="0004232E" w:rsidR="00455BFD" w:rsidP="20640B01" w:rsidRDefault="7DE3C7C3" w14:paraId="3521FB57" w14:textId="48274EE0"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Search term</w:t>
            </w:r>
          </w:p>
        </w:tc>
        <w:tc>
          <w:tcPr>
            <w:tcW w:w="2032" w:type="dxa"/>
            <w:shd w:val="clear" w:color="auto" w:fill="auto"/>
          </w:tcPr>
          <w:p w:rsidR="00455BFD" w:rsidP="20640B01" w:rsidRDefault="7DE3C7C3" w14:paraId="73B3F5D2" w14:textId="40DBF7D1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 xml:space="preserve">Search </w:t>
            </w:r>
            <w:r w:rsidR="00455BFD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term</w:t>
            </w:r>
          </w:p>
        </w:tc>
        <w:tc>
          <w:tcPr>
            <w:tcW w:w="2032" w:type="dxa"/>
            <w:shd w:val="clear" w:color="auto" w:fill="auto"/>
          </w:tcPr>
          <w:p w:rsidR="00455BFD" w:rsidP="20640B01" w:rsidRDefault="697F3502" w14:paraId="59EA627D" w14:textId="39F3ADC2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 xml:space="preserve">Search </w:t>
            </w:r>
            <w:r w:rsidR="00455BFD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term</w:t>
            </w:r>
          </w:p>
        </w:tc>
        <w:tc>
          <w:tcPr>
            <w:tcW w:w="2032" w:type="dxa"/>
            <w:shd w:val="clear" w:color="auto" w:fill="auto"/>
          </w:tcPr>
          <w:p w:rsidR="00455BFD" w:rsidP="20640B01" w:rsidRDefault="5AD87806" w14:paraId="0FD13027" w14:textId="670AA5EE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 xml:space="preserve">Search </w:t>
            </w:r>
            <w:r w:rsidR="00455BFD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term</w:t>
            </w:r>
          </w:p>
        </w:tc>
      </w:tr>
      <w:tr w:rsidRPr="0004232E" w:rsidR="00E6251B" w14:paraId="015DFCA3" w14:textId="77777777">
        <w:trPr>
          <w:trHeight w:val="827"/>
        </w:trPr>
        <w:tc>
          <w:tcPr>
            <w:tcW w:w="2029" w:type="dxa"/>
            <w:shd w:val="clear" w:color="auto" w:fill="F2F2F2"/>
          </w:tcPr>
          <w:p w:rsidR="00455BFD" w:rsidP="20640B01" w:rsidRDefault="00455BFD" w14:paraId="5D01DCCF" w14:textId="1B790FA5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Synon</w:t>
            </w:r>
            <w:r w:rsidR="6BB6C716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y</w:t>
            </w:r>
            <w:r w:rsidR="4EF0BD92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ms</w:t>
            </w:r>
          </w:p>
          <w:p w:rsidR="00455BFD" w:rsidP="20640B01" w:rsidRDefault="00455BFD" w14:paraId="2B80EA49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  <w:p w:rsidR="00455BFD" w:rsidP="20640B01" w:rsidRDefault="00455BFD" w14:paraId="0BA8BA61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0" w:type="dxa"/>
            <w:shd w:val="clear" w:color="auto" w:fill="F2F2F2"/>
          </w:tcPr>
          <w:p w:rsidR="00455BFD" w:rsidP="20640B01" w:rsidRDefault="00455BFD" w14:paraId="6302D621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7EDDA758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1869E8BC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32124140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</w:tr>
      <w:tr w:rsidRPr="0004232E" w:rsidR="00E6251B" w:rsidTr="132FF5D1" w14:paraId="249FA6A8" w14:textId="77777777">
        <w:trPr>
          <w:trHeight w:val="1098"/>
        </w:trPr>
        <w:tc>
          <w:tcPr>
            <w:tcW w:w="2029" w:type="dxa"/>
            <w:shd w:val="clear" w:color="auto" w:fill="auto"/>
          </w:tcPr>
          <w:p w:rsidR="00455BFD" w:rsidP="20640B01" w:rsidRDefault="00455BFD" w14:paraId="0DB1982A" w14:textId="1340D5F2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Br</w:t>
            </w:r>
            <w:r w:rsidR="6F0FAB7D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oader</w:t>
            </w: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, na</w:t>
            </w:r>
            <w:r w:rsidR="6F9E4AF9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rrower</w:t>
            </w: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 xml:space="preserve"> term</w:t>
            </w:r>
            <w:r w:rsidR="540070AA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s</w:t>
            </w:r>
          </w:p>
          <w:p w:rsidR="00455BFD" w:rsidP="20640B01" w:rsidRDefault="00455BFD" w14:paraId="71273768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0" w:type="dxa"/>
            <w:shd w:val="clear" w:color="auto" w:fill="auto"/>
          </w:tcPr>
          <w:p w:rsidR="00455BFD" w:rsidP="20640B01" w:rsidRDefault="00455BFD" w14:paraId="0885864F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057E47C4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5893CD1E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3930EA77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</w:tr>
      <w:tr w:rsidRPr="0004232E" w:rsidR="00E6251B" w14:paraId="36B18AD9" w14:textId="77777777">
        <w:trPr>
          <w:trHeight w:val="827"/>
        </w:trPr>
        <w:tc>
          <w:tcPr>
            <w:tcW w:w="2029" w:type="dxa"/>
            <w:shd w:val="clear" w:color="auto" w:fill="F2F2F2"/>
          </w:tcPr>
          <w:p w:rsidR="540070AA" w:rsidP="132FF5D1" w:rsidRDefault="590AF211" w14:paraId="062FA136" w14:textId="0661EEA5">
            <w:pPr>
              <w:rPr>
                <w:rFonts w:ascii="Roboto" w:hAnsi="Roboto" w:eastAsia="Roboto" w:cs="Roboto"/>
                <w:b/>
                <w:bCs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bCs/>
                <w:color w:val="1F3864"/>
                <w:sz w:val="22"/>
                <w:lang w:eastAsia="en-US"/>
              </w:rPr>
              <w:t xml:space="preserve">Professional </w:t>
            </w:r>
            <w:r w:rsidR="540070AA">
              <w:rPr>
                <w:rFonts w:ascii="Roboto" w:hAnsi="Roboto" w:eastAsia="Roboto" w:cs="Roboto"/>
                <w:b/>
                <w:bCs/>
                <w:color w:val="1F3864"/>
                <w:sz w:val="22"/>
                <w:lang w:eastAsia="en-US"/>
              </w:rPr>
              <w:t>terms</w:t>
            </w:r>
          </w:p>
          <w:p w:rsidR="00455BFD" w:rsidP="20640B01" w:rsidRDefault="00455BFD" w14:paraId="13235F35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  <w:p w:rsidR="00455BFD" w:rsidP="20640B01" w:rsidRDefault="00455BFD" w14:paraId="4F0834C4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0" w:type="dxa"/>
            <w:shd w:val="clear" w:color="auto" w:fill="F2F2F2"/>
          </w:tcPr>
          <w:p w:rsidR="00455BFD" w:rsidP="20640B01" w:rsidRDefault="00455BFD" w14:paraId="08DD2C1B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27F1C6AD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015F9D8A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4C2B5D92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</w:tr>
      <w:tr w:rsidRPr="0004232E" w:rsidR="00E6251B" w:rsidTr="132FF5D1" w14:paraId="6C97B190" w14:textId="77777777">
        <w:trPr>
          <w:trHeight w:val="827"/>
        </w:trPr>
        <w:tc>
          <w:tcPr>
            <w:tcW w:w="2029" w:type="dxa"/>
            <w:shd w:val="clear" w:color="auto" w:fill="auto"/>
          </w:tcPr>
          <w:p w:rsidR="540070AA" w:rsidP="20640B01" w:rsidRDefault="540070AA" w14:paraId="09CC425A" w14:textId="3C9D959E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Translations</w:t>
            </w:r>
          </w:p>
          <w:p w:rsidR="00455BFD" w:rsidP="20640B01" w:rsidRDefault="00455BFD" w14:paraId="30BD7994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  <w:p w:rsidR="00455BFD" w:rsidP="20640B01" w:rsidRDefault="00455BFD" w14:paraId="6FEE031F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0" w:type="dxa"/>
            <w:shd w:val="clear" w:color="auto" w:fill="auto"/>
          </w:tcPr>
          <w:p w:rsidR="00455BFD" w:rsidP="20640B01" w:rsidRDefault="00455BFD" w14:paraId="18FAACBB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63C14E22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09DF6424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auto"/>
          </w:tcPr>
          <w:p w:rsidR="00455BFD" w:rsidP="20640B01" w:rsidRDefault="00455BFD" w14:paraId="5A11813C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</w:tr>
      <w:tr w:rsidRPr="0004232E" w:rsidR="00E6251B" w14:paraId="5B082995" w14:textId="77777777">
        <w:trPr>
          <w:trHeight w:val="827"/>
        </w:trPr>
        <w:tc>
          <w:tcPr>
            <w:tcW w:w="2029" w:type="dxa"/>
            <w:shd w:val="clear" w:color="auto" w:fill="F2F2F2"/>
          </w:tcPr>
          <w:p w:rsidR="00455BFD" w:rsidP="20640B01" w:rsidRDefault="00455BFD" w14:paraId="35C67BDA" w14:textId="7FBDA0D0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  <w: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A</w:t>
            </w:r>
            <w:r w:rsidR="168351A2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bbrev</w:t>
            </w:r>
            <w:r w:rsidR="2E43302B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>i</w:t>
            </w:r>
            <w:r w:rsidR="168351A2"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  <w:t xml:space="preserve">ations </w:t>
            </w:r>
          </w:p>
          <w:p w:rsidR="00455BFD" w:rsidP="20640B01" w:rsidRDefault="00455BFD" w14:paraId="79662256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0" w:type="dxa"/>
            <w:shd w:val="clear" w:color="auto" w:fill="F2F2F2"/>
          </w:tcPr>
          <w:p w:rsidR="00455BFD" w:rsidP="20640B01" w:rsidRDefault="00455BFD" w14:paraId="5E404888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632B7D05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16680D13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  <w:tc>
          <w:tcPr>
            <w:tcW w:w="2032" w:type="dxa"/>
            <w:shd w:val="clear" w:color="auto" w:fill="F2F2F2"/>
          </w:tcPr>
          <w:p w:rsidR="00455BFD" w:rsidP="20640B01" w:rsidRDefault="00455BFD" w14:paraId="30CA46BA" w14:textId="77777777">
            <w:pPr>
              <w:rPr>
                <w:rFonts w:ascii="Roboto" w:hAnsi="Roboto" w:eastAsia="Roboto" w:cs="Roboto"/>
                <w:b/>
                <w:color w:val="1F3864"/>
                <w:sz w:val="22"/>
                <w:lang w:eastAsia="en-US"/>
              </w:rPr>
            </w:pPr>
          </w:p>
        </w:tc>
      </w:tr>
    </w:tbl>
    <w:p w:rsidR="00455BFD" w:rsidP="20640B01" w:rsidRDefault="00455BFD" w14:paraId="63301510" w14:textId="77777777">
      <w:pPr>
        <w:rPr>
          <w:rFonts w:ascii="Roboto" w:hAnsi="Roboto" w:eastAsia="Roboto" w:cs="Roboto"/>
          <w:b/>
          <w:color w:val="1F3864"/>
          <w:sz w:val="22"/>
        </w:rPr>
      </w:pPr>
    </w:p>
    <w:p w:rsidR="00455BFD" w:rsidP="20640B01" w:rsidRDefault="00455BFD" w14:paraId="46A50225" w14:textId="7E8F1A33">
      <w:pPr>
        <w:pStyle w:val="Kop3"/>
        <w:rPr>
          <w:rFonts w:ascii="Roboto" w:hAnsi="Roboto" w:eastAsia="Roboto" w:cs="Roboto"/>
          <w:color w:val="1F3864"/>
          <w:sz w:val="22"/>
          <w:szCs w:val="22"/>
        </w:rPr>
      </w:pPr>
      <w:r>
        <w:rPr>
          <w:rFonts w:ascii="Roboto" w:hAnsi="Roboto" w:eastAsia="Roboto" w:cs="Roboto"/>
          <w:color w:val="1F3864"/>
          <w:sz w:val="22"/>
          <w:szCs w:val="22"/>
        </w:rPr>
        <w:t>St</w:t>
      </w:r>
      <w:r w:rsidR="59063299">
        <w:rPr>
          <w:rFonts w:ascii="Roboto" w:hAnsi="Roboto" w:eastAsia="Roboto" w:cs="Roboto"/>
          <w:color w:val="1F3864"/>
          <w:sz w:val="22"/>
          <w:szCs w:val="22"/>
        </w:rPr>
        <w:t>e</w:t>
      </w:r>
      <w:r>
        <w:rPr>
          <w:rFonts w:ascii="Roboto" w:hAnsi="Roboto" w:eastAsia="Roboto" w:cs="Roboto"/>
          <w:color w:val="1F3864"/>
          <w:sz w:val="22"/>
          <w:szCs w:val="22"/>
        </w:rPr>
        <w:t>p 3</w:t>
      </w:r>
    </w:p>
    <w:p w:rsidR="20640B01" w:rsidP="14650F86" w:rsidRDefault="20640B01" w14:paraId="2D2FAB60" w14:textId="6C70A899">
      <w:pPr>
        <w:spacing w:after="0" w:line="240" w:lineRule="auto"/>
        <w:rPr>
          <w:rFonts w:ascii="Roboto" w:hAnsi="Roboto" w:eastAsia="Roboto" w:cs="Roboto"/>
          <w:b w:val="0"/>
          <w:bCs w:val="0"/>
          <w:color w:val="1F3864"/>
          <w:sz w:val="22"/>
          <w:szCs w:val="22"/>
          <w:lang w:val="en"/>
        </w:rPr>
      </w:pPr>
      <w:r w:rsidRPr="2118853D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Combine the search terms using the </w:t>
      </w:r>
      <w:r w:rsidRPr="2118853D" w:rsidR="4D0DEF6E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B</w:t>
      </w:r>
      <w:r w:rsidRPr="2118853D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oolean operators AND, OR, NOT and apply search techniques (see Searching for information (</w:t>
      </w:r>
      <w:hyperlink r:id="R43ea23ad530f40cd">
        <w:r w:rsidRPr="2118853D" w:rsidR="66817EF8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How to search: Search techniques</w:t>
        </w:r>
      </w:hyperlink>
      <w:r w:rsidRPr="2118853D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).</w:t>
      </w:r>
      <w:r>
        <w:br/>
      </w:r>
      <w:r w:rsidRPr="2118853D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</w:t>
      </w:r>
      <w:r>
        <w:br/>
      </w:r>
      <w:r w:rsidRPr="2118853D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Decide in advance where you want to search (see </w:t>
      </w:r>
      <w:hyperlink r:id="R980de66ba6054b55">
        <w:r w:rsidRPr="2118853D" w:rsidR="66817EF8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 xml:space="preserve">Searching for information: </w:t>
        </w:r>
        <w:r w:rsidRPr="2118853D" w:rsidR="3FEF96FA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What are you looking for?</w:t>
        </w:r>
      </w:hyperlink>
      <w:r w:rsidRPr="2118853D" w:rsidR="3FEF96FA">
        <w:rPr>
          <w:rFonts w:ascii="Roboto" w:hAnsi="Roboto" w:eastAsia="Roboto" w:cs="Roboto"/>
          <w:b w:val="0"/>
          <w:bCs w:val="0"/>
          <w:sz w:val="22"/>
          <w:szCs w:val="22"/>
          <w:lang w:val="en"/>
        </w:rPr>
        <w:t>).</w:t>
      </w:r>
    </w:p>
    <w:p w:rsidR="2118853D" w:rsidP="2118853D" w:rsidRDefault="2118853D" w14:paraId="196D7A99" w14:textId="5B94EBD2">
      <w:pPr>
        <w:pStyle w:val="Standaard"/>
        <w:spacing w:after="0" w:line="240" w:lineRule="auto"/>
        <w:rPr>
          <w:rFonts w:ascii="Roboto" w:hAnsi="Roboto" w:eastAsia="Roboto" w:cs="Roboto"/>
          <w:b w:val="0"/>
          <w:bCs w:val="0"/>
          <w:sz w:val="22"/>
          <w:szCs w:val="22"/>
          <w:lang w:val="en"/>
        </w:rPr>
      </w:pPr>
    </w:p>
    <w:p w:rsidR="6ABFA584" w:rsidP="2118853D" w:rsidRDefault="6ABFA584" w14:paraId="087D4AD8" w14:textId="10A07D3E">
      <w:pPr>
        <w:pStyle w:val="Standaard"/>
        <w:spacing w:after="0" w:line="240" w:lineRule="auto"/>
        <w:rPr>
          <w:rFonts w:ascii="Roboto" w:hAnsi="Roboto" w:eastAsia="Roboto" w:cs="Roboto"/>
          <w:b w:val="0"/>
          <w:bCs w:val="0"/>
          <w:sz w:val="22"/>
          <w:szCs w:val="22"/>
          <w:lang w:val="en"/>
        </w:rPr>
      </w:pPr>
      <w:r w:rsidRPr="2118853D" w:rsidR="6ABFA584">
        <w:rPr>
          <w:rFonts w:ascii="Roboto" w:hAnsi="Roboto" w:eastAsia="Roboto" w:cs="Roboto"/>
          <w:b w:val="0"/>
          <w:bCs w:val="0"/>
          <w:sz w:val="22"/>
          <w:szCs w:val="22"/>
          <w:lang w:val="en"/>
        </w:rPr>
        <w:t xml:space="preserve">Write down </w:t>
      </w:r>
      <w:r w:rsidRPr="2118853D" w:rsidR="4E9B4ECB">
        <w:rPr>
          <w:rFonts w:ascii="Roboto" w:hAnsi="Roboto" w:eastAsia="Roboto" w:cs="Roboto"/>
          <w:b w:val="0"/>
          <w:bCs w:val="0"/>
          <w:sz w:val="22"/>
          <w:szCs w:val="22"/>
          <w:lang w:val="en"/>
        </w:rPr>
        <w:t>details</w:t>
      </w:r>
      <w:r w:rsidRPr="2118853D" w:rsidR="3CD5CC94">
        <w:rPr>
          <w:rFonts w:ascii="Roboto" w:hAnsi="Roboto" w:eastAsia="Roboto" w:cs="Roboto"/>
          <w:b w:val="0"/>
          <w:bCs w:val="0"/>
          <w:sz w:val="22"/>
          <w:szCs w:val="22"/>
          <w:lang w:val="en"/>
        </w:rPr>
        <w:t xml:space="preserve"> of your sources</w:t>
      </w:r>
      <w:r w:rsidRPr="2118853D" w:rsidR="4E9B4ECB">
        <w:rPr>
          <w:rFonts w:ascii="Roboto" w:hAnsi="Roboto" w:eastAsia="Roboto" w:cs="Roboto"/>
          <w:b w:val="0"/>
          <w:bCs w:val="0"/>
          <w:sz w:val="22"/>
          <w:szCs w:val="22"/>
          <w:lang w:val="en"/>
        </w:rPr>
        <w:t xml:space="preserve"> that are useful for your research. If you follow the format provided below, you will have the correct information for citing your sources according to APA guidelines.</w:t>
      </w:r>
    </w:p>
    <w:p w:rsidR="14650F86" w:rsidP="14650F86" w:rsidRDefault="14650F86" w14:paraId="628763E7" w14:textId="1C47B2E1">
      <w:pPr>
        <w:pStyle w:val="Standaard"/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</w:pPr>
    </w:p>
    <w:p w:rsidR="00774BE0" w:rsidP="516EEDB3" w:rsidRDefault="66817EF8" w14:paraId="4A4E9F99" w14:textId="77777777">
      <w:pPr>
        <w:spacing w:after="0" w:line="240" w:lineRule="auto"/>
        <w:rPr>
          <w:rFonts w:ascii="Roboto" w:hAnsi="Roboto" w:eastAsia="Roboto" w:cs="Roboto"/>
          <w:b w:val="1"/>
          <w:bCs w:val="1"/>
          <w:color w:val="1F3864"/>
          <w:sz w:val="22"/>
          <w:szCs w:val="22"/>
          <w:lang w:val="en-GB"/>
        </w:rPr>
      </w:pP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From a 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book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on paper or online </w:t>
      </w:r>
      <w:r w:rsidRPr="14650F86" w:rsidR="03C62C06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write down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: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Author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Title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Year of publication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Publisher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Online: consult date and URL</w:t>
      </w:r>
      <w:r>
        <w:br/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From a 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journal article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on paper or online </w:t>
      </w:r>
      <w:r w:rsidRPr="14650F86" w:rsidR="6D59BA0C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write down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: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Author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Title article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Year of publication article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Magazine title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Volume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Number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First page, last page of the article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Online: consult date and URL or DOI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</w:t>
      </w:r>
      <w:r>
        <w:br/>
      </w:r>
    </w:p>
    <w:p w:rsidR="66817EF8" w:rsidP="516EEDB3" w:rsidRDefault="66817EF8" w14:paraId="159A6547" w14:textId="50939F2F">
      <w:pPr>
        <w:spacing w:after="0" w:line="240" w:lineRule="auto"/>
        <w:rPr>
          <w:rFonts w:ascii="Roboto" w:hAnsi="Roboto" w:eastAsia="Roboto" w:cs="Roboto"/>
          <w:b w:val="0"/>
          <w:bCs w:val="0"/>
          <w:color w:val="1F3864"/>
          <w:sz w:val="22"/>
          <w:szCs w:val="22"/>
          <w:lang w:val="en-GB"/>
        </w:rPr>
      </w:pP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From a 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web pag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e</w:t>
      </w:r>
      <w:r w:rsidRPr="14650F86" w:rsidR="002A35E0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write down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: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Author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Year and date of publication</w:t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Title of the web page</w:t>
      </w:r>
    </w:p>
    <w:p w:rsidR="649EB0D4" w:rsidP="516EEDB3" w:rsidRDefault="649EB0D4" w14:paraId="6C16A3BD" w14:textId="2C770D28">
      <w:pPr>
        <w:spacing w:after="0" w:line="240" w:lineRule="auto"/>
        <w:rPr>
          <w:rFonts w:ascii="Roboto" w:hAnsi="Roboto" w:eastAsia="Roboto" w:cs="Roboto"/>
          <w:b w:val="0"/>
          <w:bCs w:val="0"/>
          <w:color w:val="1F3864"/>
          <w:sz w:val="22"/>
          <w:szCs w:val="22"/>
          <w:lang w:val="en"/>
        </w:rPr>
      </w:pPr>
      <w:r w:rsidRPr="516EEDB3" w:rsidR="649EB0D4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W</w:t>
      </w:r>
      <w:r w:rsidRPr="516EEDB3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ebsite name</w:t>
      </w:r>
      <w:r>
        <w:br/>
      </w:r>
      <w:r w:rsidRPr="516EEDB3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Consult date</w:t>
      </w:r>
      <w:r>
        <w:br/>
      </w:r>
      <w:r w:rsidRPr="516EEDB3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URL of the web page</w:t>
      </w:r>
      <w:r>
        <w:br/>
      </w:r>
    </w:p>
    <w:p w:rsidR="66817EF8" w:rsidP="516EEDB3" w:rsidRDefault="66817EF8" w14:paraId="1885EEB9" w14:textId="00AB2539">
      <w:pPr>
        <w:spacing w:after="0" w:line="240" w:lineRule="auto"/>
        <w:rPr>
          <w:rFonts w:ascii="Roboto" w:hAnsi="Roboto" w:eastAsia="Roboto" w:cs="Roboto"/>
          <w:b w:val="1"/>
          <w:bCs w:val="1"/>
          <w:color w:val="1F3864"/>
          <w:sz w:val="22"/>
          <w:szCs w:val="22"/>
          <w:lang w:val="en-GB"/>
        </w:rPr>
      </w:pP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Step 4</w:t>
      </w:r>
      <w:r>
        <w:br/>
      </w:r>
      <w:r w:rsidRPr="14650F86" w:rsidR="28CCAEB3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Select and evaluate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the</w:t>
      </w:r>
      <w:r w:rsidRPr="14650F86" w:rsidR="033E840F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information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</w:t>
      </w:r>
      <w:r w:rsidRPr="14650F86" w:rsidR="00774BE0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you </w:t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found.</w:t>
      </w:r>
      <w:r>
        <w:br/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Apply the 1st and 2nd check for books and magazines and</w:t>
      </w:r>
      <w:r w:rsidRPr="14650F86" w:rsidR="00D611B4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use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 the CRA</w:t>
      </w:r>
      <w:r w:rsidRPr="14650F86" w:rsidR="6B1EDADE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A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P test for web pages (see </w:t>
      </w:r>
      <w:hyperlink r:id="R185d0871c0294a38">
        <w:r w:rsidRPr="14650F86" w:rsidR="66817EF8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Assessing and selecting information</w:t>
        </w:r>
      </w:hyperlink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)</w:t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.</w:t>
      </w:r>
      <w:r>
        <w:br/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 </w:t>
      </w:r>
      <w:r>
        <w:br/>
      </w:r>
      <w:r>
        <w:br/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Step </w:t>
      </w:r>
      <w:r w:rsidRPr="14650F86" w:rsidR="503A1E13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5</w:t>
      </w:r>
      <w:r>
        <w:br/>
      </w:r>
      <w:r w:rsidRPr="14650F86" w:rsidR="66817EF8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 xml:space="preserve">Process the </w:t>
      </w:r>
      <w:r w:rsidRPr="14650F86" w:rsidR="42D5549F">
        <w:rPr>
          <w:rFonts w:ascii="Roboto" w:hAnsi="Roboto" w:eastAsia="Roboto" w:cs="Roboto"/>
          <w:b w:val="1"/>
          <w:bCs w:val="1"/>
          <w:color w:val="1F3864" w:themeColor="accent1" w:themeTint="FF" w:themeShade="80"/>
          <w:sz w:val="22"/>
          <w:szCs w:val="22"/>
          <w:lang w:val="en"/>
        </w:rPr>
        <w:t>information</w:t>
      </w:r>
      <w:r>
        <w:br/>
      </w:r>
      <w:r>
        <w:br/>
      </w:r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 xml:space="preserve">Make a reference of the sources you can use and compile the list of sources (see </w:t>
      </w:r>
      <w:hyperlink r:id="R3e3983c1e3ae4e20">
        <w:r w:rsidRPr="14650F86" w:rsidR="66817EF8">
          <w:rPr>
            <w:rStyle w:val="Hyperlink"/>
            <w:rFonts w:ascii="Roboto" w:hAnsi="Roboto" w:eastAsia="Roboto" w:cs="Roboto"/>
            <w:b w:val="1"/>
            <w:bCs w:val="1"/>
            <w:sz w:val="22"/>
            <w:szCs w:val="22"/>
            <w:lang w:val="en"/>
          </w:rPr>
          <w:t>Processing information</w:t>
        </w:r>
      </w:hyperlink>
      <w:r w:rsidRPr="14650F86" w:rsidR="66817EF8">
        <w:rPr>
          <w:rFonts w:ascii="Roboto" w:hAnsi="Roboto" w:eastAsia="Roboto" w:cs="Roboto"/>
          <w:b w:val="0"/>
          <w:bCs w:val="0"/>
          <w:color w:val="1F3864" w:themeColor="accent1" w:themeTint="FF" w:themeShade="80"/>
          <w:sz w:val="22"/>
          <w:szCs w:val="22"/>
          <w:lang w:val="en"/>
        </w:rPr>
        <w:t>).</w:t>
      </w:r>
    </w:p>
    <w:p w:rsidR="00150477" w:rsidP="20640B01" w:rsidRDefault="00150477" w14:paraId="1083FE6C" w14:textId="32C42E42">
      <w:pPr>
        <w:ind w:left="0" w:firstLine="0"/>
        <w:rPr>
          <w:rFonts w:ascii="Roboto" w:hAnsi="Roboto" w:eastAsia="Roboto" w:cs="Roboto"/>
          <w:b/>
          <w:color w:val="1F3864"/>
          <w:sz w:val="22"/>
          <w:lang w:val="en-GB"/>
        </w:rPr>
      </w:pPr>
    </w:p>
    <w:p w:rsidR="00150477" w:rsidP="20640B01" w:rsidRDefault="00150477" w14:paraId="2B2F5638" w14:textId="4D7B784D">
      <w:pPr>
        <w:jc w:val="center"/>
        <w:rPr>
          <w:rFonts w:ascii="Roboto" w:hAnsi="Roboto" w:eastAsia="Roboto" w:cs="Roboto"/>
          <w:b/>
          <w:color w:val="1F3864"/>
          <w:sz w:val="22"/>
          <w:lang w:val="en-GB"/>
        </w:rPr>
      </w:pPr>
    </w:p>
    <w:sectPr w:rsidR="00150477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89" w:right="1831" w:bottom="1492" w:left="1080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239" w:rsidRDefault="007E0239" w14:paraId="7CA117F9" w14:textId="77777777">
      <w:pPr>
        <w:spacing w:after="0" w:line="240" w:lineRule="auto"/>
      </w:pPr>
      <w:r>
        <w:separator/>
      </w:r>
    </w:p>
  </w:endnote>
  <w:endnote w:type="continuationSeparator" w:id="0">
    <w:p w:rsidR="007E0239" w:rsidRDefault="007E0239" w14:paraId="678C4FA7" w14:textId="77777777">
      <w:pPr>
        <w:spacing w:after="0" w:line="240" w:lineRule="auto"/>
      </w:pPr>
      <w:r>
        <w:continuationSeparator/>
      </w:r>
    </w:p>
  </w:endnote>
  <w:endnote w:type="continuationNotice" w:id="1">
    <w:p w:rsidR="007E0239" w:rsidRDefault="007E0239" w14:paraId="6D2F41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A3B" w:rsidRDefault="00CF4A3B" w14:paraId="6868853E" w14:textId="77777777">
    <w:pPr>
      <w:spacing w:after="0" w:line="259" w:lineRule="auto"/>
      <w:ind w:left="0" w:firstLine="0"/>
    </w:pPr>
    <w:r>
      <w:rPr>
        <w:sz w:val="20"/>
      </w:rPr>
      <w:t xml:space="preserve">Zoekplan literatuuronderzoek – Mediacentrum Hogeschool Windesheim – juli 2018 </w:t>
    </w:r>
  </w:p>
  <w:p w:rsidR="00CF4A3B" w:rsidRDefault="00CF4A3B" w14:paraId="0CCC9210" w14:textId="7777777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AB7E8FE" w:rsidP="1AB7E8FE" w:rsidRDefault="1AB7E8FE" w14:paraId="6F8D3215" w14:textId="759C4785">
    <w:pPr>
      <w:pStyle w:val="Standaard"/>
      <w:bidi w:val="0"/>
      <w:spacing w:before="0" w:beforeAutospacing="off" w:after="0" w:afterAutospacing="off" w:line="259" w:lineRule="auto"/>
      <w:ind w:left="0" w:right="0"/>
      <w:jc w:val="left"/>
      <w:rPr>
        <w:sz w:val="20"/>
        <w:szCs w:val="20"/>
      </w:rPr>
    </w:pPr>
    <w:r w:rsidRPr="1AB7E8FE" w:rsidR="1AB7E8FE">
      <w:rPr>
        <w:sz w:val="20"/>
        <w:szCs w:val="20"/>
      </w:rPr>
      <w:t>Literature</w:t>
    </w:r>
    <w:r w:rsidRPr="1AB7E8FE" w:rsidR="1AB7E8FE">
      <w:rPr>
        <w:sz w:val="20"/>
        <w:szCs w:val="20"/>
      </w:rPr>
      <w:t xml:space="preserve"> Search Plan</w:t>
    </w:r>
    <w:r w:rsidRPr="1AB7E8FE" w:rsidR="1AB7E8FE">
      <w:rPr>
        <w:sz w:val="20"/>
        <w:szCs w:val="20"/>
      </w:rPr>
      <w:t xml:space="preserve"> – Mediacentrum Hogeschool Windesheim – </w:t>
    </w:r>
    <w:r w:rsidRPr="1AB7E8FE" w:rsidR="1AB7E8FE">
      <w:rPr>
        <w:sz w:val="20"/>
        <w:szCs w:val="20"/>
      </w:rPr>
      <w:t>August 2023</w:t>
    </w:r>
  </w:p>
  <w:p w:rsidR="00CF4A3B" w:rsidRDefault="00CF4A3B" w14:paraId="58AF2C13" w14:textId="7777777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A3B" w:rsidRDefault="00CF4A3B" w14:paraId="5EE13695" w14:textId="77777777">
    <w:pPr>
      <w:spacing w:after="0" w:line="259" w:lineRule="auto"/>
      <w:ind w:left="0" w:firstLine="0"/>
    </w:pPr>
    <w:r>
      <w:rPr>
        <w:sz w:val="20"/>
      </w:rPr>
      <w:t xml:space="preserve">Zoekplan literatuuronderzoek – Mediacentrum Hogeschool Windesheim – juli 2018 </w:t>
    </w:r>
  </w:p>
  <w:p w:rsidR="00CF4A3B" w:rsidRDefault="00CF4A3B" w14:paraId="00F7D87C" w14:textId="77777777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239" w:rsidRDefault="007E0239" w14:paraId="7A8B1463" w14:textId="77777777">
      <w:pPr>
        <w:spacing w:after="0" w:line="240" w:lineRule="auto"/>
      </w:pPr>
      <w:r>
        <w:separator/>
      </w:r>
    </w:p>
  </w:footnote>
  <w:footnote w:type="continuationSeparator" w:id="0">
    <w:p w:rsidR="007E0239" w:rsidRDefault="007E0239" w14:paraId="65E53823" w14:textId="77777777">
      <w:pPr>
        <w:spacing w:after="0" w:line="240" w:lineRule="auto"/>
      </w:pPr>
      <w:r>
        <w:continuationSeparator/>
      </w:r>
    </w:p>
  </w:footnote>
  <w:footnote w:type="continuationNotice" w:id="1">
    <w:p w:rsidR="007E0239" w:rsidRDefault="007E0239" w14:paraId="27A93A5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95"/>
      <w:gridCol w:w="2995"/>
      <w:gridCol w:w="2995"/>
    </w:tblGrid>
    <w:tr w:rsidR="70BC4968" w:rsidTr="1AB7E8FE" w14:paraId="5F175445" w14:textId="77777777">
      <w:trPr>
        <w:trHeight w:val="300"/>
      </w:trPr>
      <w:tc>
        <w:tcPr>
          <w:tcW w:w="2995" w:type="dxa"/>
          <w:tcMar/>
        </w:tcPr>
        <w:p w:rsidR="70BC4968" w:rsidP="1AB7E8FE" w:rsidRDefault="70BC4968" w14:paraId="614B32B3" w14:textId="06BB54A9">
          <w:pPr>
            <w:pStyle w:val="Koptekst"/>
            <w:bidi w:val="0"/>
            <w:spacing w:before="0" w:beforeAutospacing="off" w:after="4" w:afterAutospacing="off" w:line="248" w:lineRule="auto"/>
            <w:ind w:left="-115" w:right="0" w:hanging="10"/>
            <w:jc w:val="left"/>
          </w:pPr>
        </w:p>
      </w:tc>
      <w:tc>
        <w:tcPr>
          <w:tcW w:w="2995" w:type="dxa"/>
          <w:tcMar/>
        </w:tcPr>
        <w:p w:rsidR="70BC4968" w:rsidP="70BC4968" w:rsidRDefault="70BC4968" w14:paraId="53D031A5" w14:textId="37E991AE">
          <w:pPr>
            <w:pStyle w:val="Koptekst"/>
            <w:jc w:val="center"/>
          </w:pPr>
        </w:p>
      </w:tc>
      <w:tc>
        <w:tcPr>
          <w:tcW w:w="2995" w:type="dxa"/>
          <w:tcMar/>
        </w:tcPr>
        <w:p w:rsidR="70BC4968" w:rsidP="70BC4968" w:rsidRDefault="70BC4968" w14:paraId="7A033C24" w14:textId="36303528">
          <w:pPr>
            <w:pStyle w:val="Koptekst"/>
            <w:ind w:right="-115"/>
            <w:jc w:val="right"/>
          </w:pPr>
        </w:p>
      </w:tc>
    </w:tr>
  </w:tbl>
  <w:p w:rsidR="70BC4968" w:rsidP="70BC4968" w:rsidRDefault="70BC4968" w14:paraId="47259957" w14:textId="7FB928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47B"/>
    <w:multiLevelType w:val="hybridMultilevel"/>
    <w:tmpl w:val="BBD43068"/>
    <w:lvl w:ilvl="0" w:tplc="503A1FF4">
      <w:start w:val="1"/>
      <w:numFmt w:val="bullet"/>
      <w:lvlText w:val="-"/>
      <w:lvlJc w:val="left"/>
      <w:pPr>
        <w:ind w:left="8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C7C8826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BB40FBEA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E02696E2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E102C65C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38126106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7ACEC588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74600450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C35C2654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2D96CCC"/>
    <w:multiLevelType w:val="hybridMultilevel"/>
    <w:tmpl w:val="E004754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2FF2F0C"/>
    <w:multiLevelType w:val="hybridMultilevel"/>
    <w:tmpl w:val="478E7246"/>
    <w:lvl w:ilvl="0" w:tplc="08090001">
      <w:start w:val="1"/>
      <w:numFmt w:val="bullet"/>
      <w:lvlText w:val=""/>
      <w:lvlJc w:val="left"/>
      <w:pPr>
        <w:ind w:left="189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53" w:hanging="360"/>
      </w:pPr>
      <w:rPr>
        <w:rFonts w:hint="default" w:ascii="Wingdings" w:hAnsi="Wingdings"/>
      </w:rPr>
    </w:lvl>
  </w:abstractNum>
  <w:abstractNum w:abstractNumId="3" w15:restartNumberingAfterBreak="0">
    <w:nsid w:val="069C3115"/>
    <w:multiLevelType w:val="multilevel"/>
    <w:tmpl w:val="7B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A2E4309"/>
    <w:multiLevelType w:val="hybridMultilevel"/>
    <w:tmpl w:val="3912D48E"/>
    <w:lvl w:ilvl="0" w:tplc="C950B494">
      <w:numFmt w:val="bullet"/>
      <w:lvlText w:val="-"/>
      <w:lvlJc w:val="left"/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1459C"/>
    <w:multiLevelType w:val="hybridMultilevel"/>
    <w:tmpl w:val="536A5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5D22"/>
    <w:multiLevelType w:val="hybridMultilevel"/>
    <w:tmpl w:val="785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8242BE"/>
    <w:multiLevelType w:val="multilevel"/>
    <w:tmpl w:val="6AF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ED25956"/>
    <w:multiLevelType w:val="hybridMultilevel"/>
    <w:tmpl w:val="FC96D448"/>
    <w:lvl w:ilvl="0" w:tplc="6972DCD0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C7465ED0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C92EA3F8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D5F4AF16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062135C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EF8216A8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A83468AE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643AA530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A474A120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30AD14BA"/>
    <w:multiLevelType w:val="multilevel"/>
    <w:tmpl w:val="B3A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11118C6"/>
    <w:multiLevelType w:val="hybridMultilevel"/>
    <w:tmpl w:val="2946B37A"/>
    <w:lvl w:ilvl="0" w:tplc="EC1C81DC">
      <w:start w:val="1"/>
      <w:numFmt w:val="decimal"/>
      <w:lvlText w:val="%1."/>
      <w:lvlJc w:val="left"/>
      <w:pPr>
        <w:ind w:left="708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9AA400A">
      <w:start w:val="1"/>
      <w:numFmt w:val="lowerLetter"/>
      <w:lvlText w:val="%2"/>
      <w:lvlJc w:val="left"/>
      <w:pPr>
        <w:ind w:left="144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3BC0A440">
      <w:start w:val="1"/>
      <w:numFmt w:val="lowerRoman"/>
      <w:lvlText w:val="%3"/>
      <w:lvlJc w:val="left"/>
      <w:pPr>
        <w:ind w:left="216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BD8668E8">
      <w:start w:val="1"/>
      <w:numFmt w:val="decimal"/>
      <w:lvlText w:val="%4"/>
      <w:lvlJc w:val="left"/>
      <w:pPr>
        <w:ind w:left="288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F6F26C5A">
      <w:start w:val="1"/>
      <w:numFmt w:val="lowerLetter"/>
      <w:lvlText w:val="%5"/>
      <w:lvlJc w:val="left"/>
      <w:pPr>
        <w:ind w:left="360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176AA1B6">
      <w:start w:val="1"/>
      <w:numFmt w:val="lowerRoman"/>
      <w:lvlText w:val="%6"/>
      <w:lvlJc w:val="left"/>
      <w:pPr>
        <w:ind w:left="432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75F6D464">
      <w:start w:val="1"/>
      <w:numFmt w:val="decimal"/>
      <w:lvlText w:val="%7"/>
      <w:lvlJc w:val="left"/>
      <w:pPr>
        <w:ind w:left="504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A6405EC2">
      <w:start w:val="1"/>
      <w:numFmt w:val="lowerLetter"/>
      <w:lvlText w:val="%8"/>
      <w:lvlJc w:val="left"/>
      <w:pPr>
        <w:ind w:left="576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B5945EA2">
      <w:start w:val="1"/>
      <w:numFmt w:val="lowerRoman"/>
      <w:lvlText w:val="%9"/>
      <w:lvlJc w:val="left"/>
      <w:pPr>
        <w:ind w:left="648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31DD31A6"/>
    <w:multiLevelType w:val="hybridMultilevel"/>
    <w:tmpl w:val="B82880CE"/>
    <w:lvl w:ilvl="0" w:tplc="F0EC2CCC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07F0DC2C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127A422E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6D40939C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A0AA8AA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F31E5E66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F98623D6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18D2A638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21681B54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2B33D3E"/>
    <w:multiLevelType w:val="hybridMultilevel"/>
    <w:tmpl w:val="4A982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5918A0"/>
    <w:multiLevelType w:val="hybridMultilevel"/>
    <w:tmpl w:val="C5B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6813B8"/>
    <w:multiLevelType w:val="multilevel"/>
    <w:tmpl w:val="61C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CF40E54"/>
    <w:multiLevelType w:val="hybridMultilevel"/>
    <w:tmpl w:val="C01211AC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16" w15:restartNumberingAfterBreak="0">
    <w:nsid w:val="401816F4"/>
    <w:multiLevelType w:val="hybridMultilevel"/>
    <w:tmpl w:val="94C23A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4A991C41"/>
    <w:multiLevelType w:val="hybridMultilevel"/>
    <w:tmpl w:val="092081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E62C83"/>
    <w:multiLevelType w:val="hybridMultilevel"/>
    <w:tmpl w:val="BE6CC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18DF"/>
    <w:multiLevelType w:val="multilevel"/>
    <w:tmpl w:val="A52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A855B8E"/>
    <w:multiLevelType w:val="hybridMultilevel"/>
    <w:tmpl w:val="3CDE7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E33013"/>
    <w:multiLevelType w:val="hybridMultilevel"/>
    <w:tmpl w:val="2D7AF340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2" w15:restartNumberingAfterBreak="0">
    <w:nsid w:val="5F4F214A"/>
    <w:multiLevelType w:val="hybridMultilevel"/>
    <w:tmpl w:val="92EA9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467380"/>
    <w:multiLevelType w:val="hybridMultilevel"/>
    <w:tmpl w:val="8D7EA922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4" w15:restartNumberingAfterBreak="0">
    <w:nsid w:val="61D61BDA"/>
    <w:multiLevelType w:val="hybridMultilevel"/>
    <w:tmpl w:val="5CDCEE64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5" w15:restartNumberingAfterBreak="0">
    <w:nsid w:val="68571620"/>
    <w:multiLevelType w:val="hybridMultilevel"/>
    <w:tmpl w:val="A92EFDF6"/>
    <w:lvl w:ilvl="0" w:tplc="07F82166">
      <w:numFmt w:val="bullet"/>
      <w:lvlText w:val="-"/>
      <w:lvlJc w:val="left"/>
      <w:pPr>
        <w:ind w:left="720" w:hanging="360"/>
      </w:pPr>
      <w:rPr>
        <w:rFonts w:hint="default" w:ascii="Verdana" w:hAnsi="Verdana" w:eastAsia="Verdana" w:cs="Verdan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951024"/>
    <w:multiLevelType w:val="hybridMultilevel"/>
    <w:tmpl w:val="F552DA7C"/>
    <w:lvl w:ilvl="0" w:tplc="6D2EDA78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AE28C7AE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EF226B86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6CFC6A90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7F1A992A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7B5E5328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A7B8DD92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C1706F96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717ACDCA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71C42998"/>
    <w:multiLevelType w:val="hybridMultilevel"/>
    <w:tmpl w:val="D99A8E42"/>
    <w:lvl w:ilvl="0" w:tplc="FCA4B370">
      <w:start w:val="1"/>
      <w:numFmt w:val="bullet"/>
      <w:lvlText w:val="-"/>
      <w:lvlJc w:val="left"/>
      <w:pPr>
        <w:ind w:left="4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3F4C91CE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EEF26600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7D9C5CD2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3E4EABC6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76FC0C9C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338858B8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FCA28F82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EFA2D470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60B6515"/>
    <w:multiLevelType w:val="hybridMultilevel"/>
    <w:tmpl w:val="62D85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7F14B7"/>
    <w:multiLevelType w:val="multilevel"/>
    <w:tmpl w:val="D8E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59473068">
    <w:abstractNumId w:val="10"/>
  </w:num>
  <w:num w:numId="2" w16cid:durableId="1861978">
    <w:abstractNumId w:val="0"/>
  </w:num>
  <w:num w:numId="3" w16cid:durableId="1943804578">
    <w:abstractNumId w:val="27"/>
  </w:num>
  <w:num w:numId="4" w16cid:durableId="1205368762">
    <w:abstractNumId w:val="11"/>
  </w:num>
  <w:num w:numId="5" w16cid:durableId="676469813">
    <w:abstractNumId w:val="26"/>
  </w:num>
  <w:num w:numId="6" w16cid:durableId="2013096024">
    <w:abstractNumId w:val="8"/>
  </w:num>
  <w:num w:numId="7" w16cid:durableId="426776162">
    <w:abstractNumId w:val="25"/>
  </w:num>
  <w:num w:numId="8" w16cid:durableId="47531031">
    <w:abstractNumId w:val="14"/>
  </w:num>
  <w:num w:numId="9" w16cid:durableId="1811557161">
    <w:abstractNumId w:val="29"/>
  </w:num>
  <w:num w:numId="10" w16cid:durableId="52852019">
    <w:abstractNumId w:val="9"/>
  </w:num>
  <w:num w:numId="11" w16cid:durableId="1744646560">
    <w:abstractNumId w:val="3"/>
  </w:num>
  <w:num w:numId="12" w16cid:durableId="1239755428">
    <w:abstractNumId w:val="7"/>
  </w:num>
  <w:num w:numId="13" w16cid:durableId="654455778">
    <w:abstractNumId w:val="19"/>
  </w:num>
  <w:num w:numId="14" w16cid:durableId="947658199">
    <w:abstractNumId w:val="18"/>
  </w:num>
  <w:num w:numId="15" w16cid:durableId="401875645">
    <w:abstractNumId w:val="5"/>
  </w:num>
  <w:num w:numId="16" w16cid:durableId="790708100">
    <w:abstractNumId w:val="17"/>
  </w:num>
  <w:num w:numId="17" w16cid:durableId="1329944489">
    <w:abstractNumId w:val="23"/>
  </w:num>
  <w:num w:numId="18" w16cid:durableId="1616256652">
    <w:abstractNumId w:val="12"/>
  </w:num>
  <w:num w:numId="19" w16cid:durableId="1704674966">
    <w:abstractNumId w:val="22"/>
  </w:num>
  <w:num w:numId="20" w16cid:durableId="2090423297">
    <w:abstractNumId w:val="13"/>
  </w:num>
  <w:num w:numId="21" w16cid:durableId="548031229">
    <w:abstractNumId w:val="1"/>
  </w:num>
  <w:num w:numId="22" w16cid:durableId="1600140227">
    <w:abstractNumId w:val="6"/>
  </w:num>
  <w:num w:numId="23" w16cid:durableId="1192187959">
    <w:abstractNumId w:val="21"/>
  </w:num>
  <w:num w:numId="24" w16cid:durableId="991448511">
    <w:abstractNumId w:val="28"/>
  </w:num>
  <w:num w:numId="25" w16cid:durableId="584651415">
    <w:abstractNumId w:val="20"/>
  </w:num>
  <w:num w:numId="26" w16cid:durableId="1487433653">
    <w:abstractNumId w:val="24"/>
  </w:num>
  <w:num w:numId="27" w16cid:durableId="1112945262">
    <w:abstractNumId w:val="15"/>
  </w:num>
  <w:num w:numId="28" w16cid:durableId="363217023">
    <w:abstractNumId w:val="16"/>
  </w:num>
  <w:num w:numId="29" w16cid:durableId="198054595">
    <w:abstractNumId w:val="2"/>
  </w:num>
  <w:num w:numId="30" w16cid:durableId="81305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8"/>
    <w:rsid w:val="00000DD9"/>
    <w:rsid w:val="000222AF"/>
    <w:rsid w:val="00034F6F"/>
    <w:rsid w:val="0004232E"/>
    <w:rsid w:val="00055FBD"/>
    <w:rsid w:val="00076693"/>
    <w:rsid w:val="00087165"/>
    <w:rsid w:val="00097254"/>
    <w:rsid w:val="000B4500"/>
    <w:rsid w:val="000D6B44"/>
    <w:rsid w:val="00104854"/>
    <w:rsid w:val="00117FD1"/>
    <w:rsid w:val="00150477"/>
    <w:rsid w:val="0015199E"/>
    <w:rsid w:val="00160157"/>
    <w:rsid w:val="001D0810"/>
    <w:rsid w:val="001E0AE9"/>
    <w:rsid w:val="001E4241"/>
    <w:rsid w:val="001E4EBF"/>
    <w:rsid w:val="001E7ED5"/>
    <w:rsid w:val="00211937"/>
    <w:rsid w:val="002331CE"/>
    <w:rsid w:val="00233D63"/>
    <w:rsid w:val="00257664"/>
    <w:rsid w:val="00273E94"/>
    <w:rsid w:val="0027619E"/>
    <w:rsid w:val="00283CD7"/>
    <w:rsid w:val="00286026"/>
    <w:rsid w:val="002A110B"/>
    <w:rsid w:val="002A35E0"/>
    <w:rsid w:val="002D5141"/>
    <w:rsid w:val="0031303E"/>
    <w:rsid w:val="00332EB8"/>
    <w:rsid w:val="003340FD"/>
    <w:rsid w:val="00350A50"/>
    <w:rsid w:val="00352DE4"/>
    <w:rsid w:val="00356A57"/>
    <w:rsid w:val="00367EBF"/>
    <w:rsid w:val="003D2EEB"/>
    <w:rsid w:val="003D359D"/>
    <w:rsid w:val="003F0653"/>
    <w:rsid w:val="00455BFD"/>
    <w:rsid w:val="00475E12"/>
    <w:rsid w:val="004E4BA4"/>
    <w:rsid w:val="005066BC"/>
    <w:rsid w:val="00514BB9"/>
    <w:rsid w:val="00521E9A"/>
    <w:rsid w:val="005310EE"/>
    <w:rsid w:val="005615C9"/>
    <w:rsid w:val="00562DA4"/>
    <w:rsid w:val="005676BA"/>
    <w:rsid w:val="005E2BF3"/>
    <w:rsid w:val="005E7928"/>
    <w:rsid w:val="005F2926"/>
    <w:rsid w:val="005F588B"/>
    <w:rsid w:val="00621469"/>
    <w:rsid w:val="00663682"/>
    <w:rsid w:val="00681070"/>
    <w:rsid w:val="00690AB7"/>
    <w:rsid w:val="006A1302"/>
    <w:rsid w:val="006D20BA"/>
    <w:rsid w:val="006D2CCE"/>
    <w:rsid w:val="006E4398"/>
    <w:rsid w:val="00735A9D"/>
    <w:rsid w:val="00774BE0"/>
    <w:rsid w:val="00786FE4"/>
    <w:rsid w:val="00796AC9"/>
    <w:rsid w:val="007C217E"/>
    <w:rsid w:val="007D4B44"/>
    <w:rsid w:val="007D56DB"/>
    <w:rsid w:val="007E0239"/>
    <w:rsid w:val="00841D14"/>
    <w:rsid w:val="00852BF4"/>
    <w:rsid w:val="00853CD9"/>
    <w:rsid w:val="0085400D"/>
    <w:rsid w:val="008557A4"/>
    <w:rsid w:val="00875F08"/>
    <w:rsid w:val="00891F2D"/>
    <w:rsid w:val="008936EC"/>
    <w:rsid w:val="008B131E"/>
    <w:rsid w:val="008C03BB"/>
    <w:rsid w:val="008C2307"/>
    <w:rsid w:val="008F6288"/>
    <w:rsid w:val="00920291"/>
    <w:rsid w:val="00932379"/>
    <w:rsid w:val="00996FAB"/>
    <w:rsid w:val="009A2E9B"/>
    <w:rsid w:val="009E54D7"/>
    <w:rsid w:val="00A022B7"/>
    <w:rsid w:val="00A401A2"/>
    <w:rsid w:val="00A4078E"/>
    <w:rsid w:val="00A64162"/>
    <w:rsid w:val="00A96137"/>
    <w:rsid w:val="00AA1E4D"/>
    <w:rsid w:val="00AD65F8"/>
    <w:rsid w:val="00AD6F69"/>
    <w:rsid w:val="00AE5056"/>
    <w:rsid w:val="00AF4E8B"/>
    <w:rsid w:val="00AF7B67"/>
    <w:rsid w:val="00B05C3D"/>
    <w:rsid w:val="00B3758B"/>
    <w:rsid w:val="00B42D18"/>
    <w:rsid w:val="00B51601"/>
    <w:rsid w:val="00B55500"/>
    <w:rsid w:val="00B62FEC"/>
    <w:rsid w:val="00B83E69"/>
    <w:rsid w:val="00B95FD9"/>
    <w:rsid w:val="00BA1BB9"/>
    <w:rsid w:val="00BA3432"/>
    <w:rsid w:val="00BA34F8"/>
    <w:rsid w:val="00BA423A"/>
    <w:rsid w:val="00BC48C6"/>
    <w:rsid w:val="00BD4D72"/>
    <w:rsid w:val="00BE693F"/>
    <w:rsid w:val="00BF2BA5"/>
    <w:rsid w:val="00C016D9"/>
    <w:rsid w:val="00C0405F"/>
    <w:rsid w:val="00C84AD4"/>
    <w:rsid w:val="00C91DD4"/>
    <w:rsid w:val="00CA7E75"/>
    <w:rsid w:val="00CB2BDE"/>
    <w:rsid w:val="00CC38F2"/>
    <w:rsid w:val="00CC51D7"/>
    <w:rsid w:val="00CD3943"/>
    <w:rsid w:val="00CF3B2E"/>
    <w:rsid w:val="00CF4A3B"/>
    <w:rsid w:val="00D16C7F"/>
    <w:rsid w:val="00D34BC6"/>
    <w:rsid w:val="00D611B4"/>
    <w:rsid w:val="00D61264"/>
    <w:rsid w:val="00D75319"/>
    <w:rsid w:val="00D77078"/>
    <w:rsid w:val="00D84F6D"/>
    <w:rsid w:val="00D870FF"/>
    <w:rsid w:val="00DC2747"/>
    <w:rsid w:val="00DC40F1"/>
    <w:rsid w:val="00DC4F11"/>
    <w:rsid w:val="00DC5B7A"/>
    <w:rsid w:val="00DD43EE"/>
    <w:rsid w:val="00E36E16"/>
    <w:rsid w:val="00E46ED3"/>
    <w:rsid w:val="00E6251B"/>
    <w:rsid w:val="00E76BDE"/>
    <w:rsid w:val="00F3531F"/>
    <w:rsid w:val="00F379CB"/>
    <w:rsid w:val="00F439E8"/>
    <w:rsid w:val="00F52174"/>
    <w:rsid w:val="00F778B4"/>
    <w:rsid w:val="00F8312C"/>
    <w:rsid w:val="00FA03FE"/>
    <w:rsid w:val="00FB7852"/>
    <w:rsid w:val="00FE1561"/>
    <w:rsid w:val="033E840F"/>
    <w:rsid w:val="03C62C06"/>
    <w:rsid w:val="04DFAC83"/>
    <w:rsid w:val="05CC6A5B"/>
    <w:rsid w:val="07B55B9F"/>
    <w:rsid w:val="0AC9BA31"/>
    <w:rsid w:val="0C91DD1F"/>
    <w:rsid w:val="0F32BCF4"/>
    <w:rsid w:val="1113F71E"/>
    <w:rsid w:val="115C3DE5"/>
    <w:rsid w:val="125B14ED"/>
    <w:rsid w:val="132FF5D1"/>
    <w:rsid w:val="14650F86"/>
    <w:rsid w:val="15C0E1C5"/>
    <w:rsid w:val="168351A2"/>
    <w:rsid w:val="196B26F9"/>
    <w:rsid w:val="1AB7E8FE"/>
    <w:rsid w:val="1D9BC3DC"/>
    <w:rsid w:val="20640B01"/>
    <w:rsid w:val="2118853D"/>
    <w:rsid w:val="249A82CB"/>
    <w:rsid w:val="24B06B22"/>
    <w:rsid w:val="25B62DE8"/>
    <w:rsid w:val="28CCAEB3"/>
    <w:rsid w:val="2930203C"/>
    <w:rsid w:val="29B3794D"/>
    <w:rsid w:val="2A687F14"/>
    <w:rsid w:val="2CC120EF"/>
    <w:rsid w:val="2DA40554"/>
    <w:rsid w:val="2E283CB4"/>
    <w:rsid w:val="2E43302B"/>
    <w:rsid w:val="3058826B"/>
    <w:rsid w:val="30CA6398"/>
    <w:rsid w:val="326633F9"/>
    <w:rsid w:val="3348CEBA"/>
    <w:rsid w:val="3361F334"/>
    <w:rsid w:val="34E49F1B"/>
    <w:rsid w:val="34FBC3C0"/>
    <w:rsid w:val="35A50964"/>
    <w:rsid w:val="39B32347"/>
    <w:rsid w:val="3AA52AE4"/>
    <w:rsid w:val="3B94929C"/>
    <w:rsid w:val="3CD5CC94"/>
    <w:rsid w:val="3D3EF2F9"/>
    <w:rsid w:val="3E419D7B"/>
    <w:rsid w:val="3FEF96FA"/>
    <w:rsid w:val="42680902"/>
    <w:rsid w:val="4281315F"/>
    <w:rsid w:val="42C88D4E"/>
    <w:rsid w:val="42D5549F"/>
    <w:rsid w:val="42E21198"/>
    <w:rsid w:val="454A741D"/>
    <w:rsid w:val="46E6447E"/>
    <w:rsid w:val="47764D0A"/>
    <w:rsid w:val="4832FCCC"/>
    <w:rsid w:val="4B19BCF7"/>
    <w:rsid w:val="4D0DEF6E"/>
    <w:rsid w:val="4E9B4ECB"/>
    <w:rsid w:val="4EF0BD92"/>
    <w:rsid w:val="4FA7E22F"/>
    <w:rsid w:val="503A1E13"/>
    <w:rsid w:val="516EEDB3"/>
    <w:rsid w:val="540070AA"/>
    <w:rsid w:val="554B93D2"/>
    <w:rsid w:val="59063299"/>
    <w:rsid w:val="590AF211"/>
    <w:rsid w:val="592DA1FF"/>
    <w:rsid w:val="5AB58616"/>
    <w:rsid w:val="5AD87806"/>
    <w:rsid w:val="5D5C7FE9"/>
    <w:rsid w:val="5D930C8A"/>
    <w:rsid w:val="5E9B7A09"/>
    <w:rsid w:val="60374A6A"/>
    <w:rsid w:val="60AF88A0"/>
    <w:rsid w:val="61D31ACB"/>
    <w:rsid w:val="63001DE9"/>
    <w:rsid w:val="649BEE4A"/>
    <w:rsid w:val="649EB0D4"/>
    <w:rsid w:val="650ABB8D"/>
    <w:rsid w:val="6637BEAB"/>
    <w:rsid w:val="66817EF8"/>
    <w:rsid w:val="6738A395"/>
    <w:rsid w:val="697F3502"/>
    <w:rsid w:val="6A5B8738"/>
    <w:rsid w:val="6ABFA584"/>
    <w:rsid w:val="6AD1EFA3"/>
    <w:rsid w:val="6B1EDADE"/>
    <w:rsid w:val="6BB6C716"/>
    <w:rsid w:val="6D59BA0C"/>
    <w:rsid w:val="6F0FAB7D"/>
    <w:rsid w:val="6F9E4AF9"/>
    <w:rsid w:val="70BC4968"/>
    <w:rsid w:val="725A3830"/>
    <w:rsid w:val="7287C0AA"/>
    <w:rsid w:val="780B2CC1"/>
    <w:rsid w:val="78490073"/>
    <w:rsid w:val="7965170A"/>
    <w:rsid w:val="7AEB2757"/>
    <w:rsid w:val="7C587A3F"/>
    <w:rsid w:val="7DE3C7C3"/>
    <w:rsid w:val="7FB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5B1B80D1"/>
  <w15:docId w15:val="{ACAFCF25-BB9E-46CE-862D-57E158B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styleId="Standaard" w:default="1">
    <w:name w:val="Normal"/>
    <w:qFormat/>
    <w:rsid w:val="00211937"/>
    <w:pPr>
      <w:spacing w:after="4" w:line="248" w:lineRule="auto"/>
      <w:ind w:left="10" w:hanging="10"/>
    </w:pPr>
    <w:rPr>
      <w:rFonts w:ascii="Verdana" w:hAnsi="Verdana" w:eastAsia="Verdana" w:cs="Verdana"/>
      <w:color w:val="1F497D"/>
      <w:sz w:val="18"/>
      <w:szCs w:val="22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Verdana" w:hAnsi="Verdana" w:eastAsia="Verdana" w:cs="Verdana"/>
      <w:b/>
      <w:color w:val="1F497D"/>
      <w:sz w:val="28"/>
      <w:szCs w:val="2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Verdana" w:hAnsi="Verdana" w:eastAsia="Verdana" w:cs="Verdana"/>
      <w:b/>
      <w:color w:val="1F497D"/>
      <w:sz w:val="26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3432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link w:val="Kop2"/>
    <w:rPr>
      <w:rFonts w:ascii="Verdana" w:hAnsi="Verdana" w:eastAsia="Verdana" w:cs="Verdana"/>
      <w:b/>
      <w:color w:val="1F497D"/>
      <w:sz w:val="26"/>
    </w:rPr>
  </w:style>
  <w:style w:type="character" w:styleId="Kop1Char" w:customStyle="1">
    <w:name w:val="Kop 1 Char"/>
    <w:link w:val="Kop1"/>
    <w:rPr>
      <w:rFonts w:ascii="Verdana" w:hAnsi="Verdana" w:eastAsia="Verdana" w:cs="Verdana"/>
      <w:b/>
      <w:color w:val="1F497D"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D77078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D77078"/>
    <w:rPr>
      <w:rFonts w:ascii="Verdana" w:hAnsi="Verdana" w:eastAsia="Verdana" w:cs="Verdana"/>
      <w:color w:val="1F497D"/>
      <w:sz w:val="18"/>
      <w:szCs w:val="22"/>
    </w:rPr>
  </w:style>
  <w:style w:type="character" w:styleId="Kop3Char" w:customStyle="1">
    <w:name w:val="Kop 3 Char"/>
    <w:link w:val="Kop3"/>
    <w:uiPriority w:val="9"/>
    <w:rsid w:val="00BA3432"/>
    <w:rPr>
      <w:rFonts w:ascii="Calibri Light" w:hAnsi="Calibri Light" w:eastAsia="Times New Roman" w:cs="Times New Roman"/>
      <w:b/>
      <w:bCs/>
      <w:color w:val="1F497D"/>
      <w:sz w:val="26"/>
      <w:szCs w:val="26"/>
    </w:rPr>
  </w:style>
  <w:style w:type="table" w:styleId="TableGrid0" w:customStyle="1">
    <w:name w:val="Table Grid0"/>
    <w:basedOn w:val="Standaardtabel"/>
    <w:uiPriority w:val="39"/>
    <w:rsid w:val="006A13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09725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9725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401A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 w:eastAsia="Times New Roman" w:cs="Times New Roman"/>
      <w:color w:val="auto"/>
      <w:sz w:val="22"/>
    </w:rPr>
  </w:style>
  <w:style w:type="character" w:styleId="VoettekstChar" w:customStyle="1">
    <w:name w:val="Voettekst Char"/>
    <w:link w:val="Voettekst"/>
    <w:uiPriority w:val="99"/>
    <w:rsid w:val="00A401A2"/>
    <w:rPr>
      <w:sz w:val="22"/>
      <w:szCs w:val="22"/>
    </w:rPr>
  </w:style>
  <w:style w:type="table" w:styleId="Tabelrasterlicht">
    <w:name w:val="Grid Table Light"/>
    <w:basedOn w:val="Standaardtabel"/>
    <w:uiPriority w:val="40"/>
    <w:rsid w:val="00DC5B7A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Rastertabel1licht-Accent4">
    <w:name w:val="Grid Table 1 Light Accent 4"/>
    <w:basedOn w:val="Standaardtabel"/>
    <w:uiPriority w:val="46"/>
    <w:rsid w:val="00DC5B7A"/>
    <w:tblPr>
      <w:tblStyleRowBandSize w:val="1"/>
      <w:tblStyleColBandSize w:val="1"/>
      <w:tblBorders>
        <w:top w:val="single" w:color="FFE599" w:sz="4" w:space="0"/>
        <w:left w:val="single" w:color="FFE599" w:sz="4" w:space="0"/>
        <w:bottom w:val="single" w:color="FFE599" w:sz="4" w:space="0"/>
        <w:right w:val="single" w:color="FFE599" w:sz="4" w:space="0"/>
        <w:insideH w:val="single" w:color="FFE599" w:sz="4" w:space="0"/>
        <w:insideV w:val="single" w:color="FFE599" w:sz="4" w:space="0"/>
      </w:tblBorders>
    </w:tblPr>
    <w:tblStylePr w:type="firstRow">
      <w:rPr>
        <w:b/>
        <w:bCs/>
      </w:rPr>
      <w:tblPr/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DC5B7A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310EE"/>
    <w:pPr>
      <w:spacing w:after="0"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link w:val="Ballontekst"/>
    <w:uiPriority w:val="99"/>
    <w:semiHidden/>
    <w:rsid w:val="005310EE"/>
    <w:rPr>
      <w:rFonts w:ascii="Segoe UI" w:hAnsi="Segoe UI" w:eastAsia="Verdana" w:cs="Segoe UI"/>
      <w:color w:val="1F497D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F4E8B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  <w:lang w:val="en-GB" w:eastAsia="en-GB"/>
    </w:rPr>
  </w:style>
  <w:style w:type="character" w:styleId="Zwaar">
    <w:name w:val="Strong"/>
    <w:uiPriority w:val="22"/>
    <w:qFormat/>
    <w:rsid w:val="00AF4E8B"/>
    <w:rPr>
      <w:b/>
      <w:bCs/>
    </w:rPr>
  </w:style>
  <w:style w:type="paragraph" w:styleId="Lijstalinea">
    <w:name w:val="List Paragraph"/>
    <w:basedOn w:val="Standaard"/>
    <w:uiPriority w:val="34"/>
    <w:qFormat/>
    <w:rsid w:val="00455BFD"/>
    <w:pPr>
      <w:spacing w:after="160" w:line="259" w:lineRule="auto"/>
      <w:ind w:left="720" w:firstLine="0"/>
      <w:contextualSpacing/>
    </w:pPr>
    <w:rPr>
      <w:rFonts w:ascii="Calibri" w:hAnsi="Calibri" w:eastAsia="Calibri" w:cs="Arial"/>
      <w:color w:val="auto"/>
      <w:sz w:val="22"/>
      <w:lang w:eastAsia="en-US"/>
    </w:rPr>
  </w:style>
  <w:style w:type="table" w:styleId="Onopgemaaktetabel1">
    <w:name w:val="Plain Table 1"/>
    <w:basedOn w:val="Standaardtabel"/>
    <w:uiPriority w:val="41"/>
    <w:rsid w:val="00455BFD"/>
    <w:rPr>
      <w:rFonts w:eastAsia="Calibri" w:cs="Arial"/>
      <w:sz w:val="22"/>
      <w:szCs w:val="22"/>
      <w:lang w:eastAsia="en-US"/>
    </w:rPr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GevolgdeHyperlink">
    <w:name w:val="FollowedHyperlink"/>
    <w:uiPriority w:val="99"/>
    <w:semiHidden/>
    <w:unhideWhenUsed/>
    <w:rsid w:val="00A64162"/>
    <w:rPr>
      <w:color w:val="954F72"/>
      <w:u w:val="single"/>
    </w:rPr>
  </w:style>
  <w:style w:type="table" w:styleId="TableGrid1" w:customStyle="1">
    <w:name w:val="Table Grid1"/>
    <w:rsid w:val="00DC274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hyperlink" Target="https://leren.windesheim.nl/d2l/le/lessons/56374/topics/552024" TargetMode="External" Id="R35534bf8ae794df1" /><Relationship Type="http://schemas.openxmlformats.org/officeDocument/2006/relationships/hyperlink" Target="https://leren.windesheim.nl/d2l/le/lessons/56374/topics/552024" TargetMode="External" Id="R6a16e6d347fe412d" /><Relationship Type="http://schemas.openxmlformats.org/officeDocument/2006/relationships/hyperlink" Target="https://leren.windesheim.nl/d2l/le/lessons/56374/units/552004" TargetMode="External" Id="R185d0871c0294a38" /><Relationship Type="http://schemas.openxmlformats.org/officeDocument/2006/relationships/hyperlink" Target="https://leren.windesheim.nl/d2l/le/lessons/56374/units/552005" TargetMode="External" Id="R3e3983c1e3ae4e20" /><Relationship Type="http://schemas.openxmlformats.org/officeDocument/2006/relationships/hyperlink" Target="https://leren.windesheim.nl/d2l/le/lessons/56374/topics/552025" TargetMode="External" Id="R43ea23ad530f40cd" /><Relationship Type="http://schemas.openxmlformats.org/officeDocument/2006/relationships/hyperlink" Target="https://leren.windesheim.nl/d2l/le/lessons/56374/topics/552020" TargetMode="External" Id="R980de66ba6054b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039CD14E8B845958245496239180F" ma:contentTypeVersion="14" ma:contentTypeDescription="Een nieuw document maken." ma:contentTypeScope="" ma:versionID="12cd242c7d66c4386ba451d87b1fa912">
  <xsd:schema xmlns:xsd="http://www.w3.org/2001/XMLSchema" xmlns:xs="http://www.w3.org/2001/XMLSchema" xmlns:p="http://schemas.microsoft.com/office/2006/metadata/properties" xmlns:ns2="4e4393db-f98d-4985-9546-f690e917f2c8" xmlns:ns3="e546f7f4-686c-4047-926e-106f9ea137b7" targetNamespace="http://schemas.microsoft.com/office/2006/metadata/properties" ma:root="true" ma:fieldsID="25fdf901c773da7935f69374e3fbf3e2" ns2:_="" ns3:_="">
    <xsd:import namespace="4e4393db-f98d-4985-9546-f690e917f2c8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93db-f98d-4985-9546-f690e917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f31871-1c29-4fae-8b06-f7e9a344f3f9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93db-f98d-4985-9546-f690e917f2c8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>Sander Zwier</DisplayName>
        <AccountId>246</AccountId>
        <AccountType/>
      </UserInfo>
      <UserInfo>
        <DisplayName>Valeria Alba</DisplayName>
        <AccountId>35</AccountId>
        <AccountType/>
      </UserInfo>
      <UserInfo>
        <DisplayName>Rensje Wicherson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475D3B-AE0B-4743-8085-E5E2476E5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200-3A2D-4716-88F6-7A02EC5AC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93db-f98d-4985-9546-f690e917f2c8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65028-EE5E-47AD-9E4E-1FEF8C7BE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C285C-6F9C-42CF-AFE4-4AF6581788E0}">
  <ds:schemaRefs>
    <ds:schemaRef ds:uri="http://schemas.microsoft.com/office/2006/metadata/properties"/>
    <ds:schemaRef ds:uri="http://schemas.microsoft.com/office/infopath/2007/PartnerControls"/>
    <ds:schemaRef ds:uri="4e4393db-f98d-4985-9546-f690e917f2c8"/>
    <ds:schemaRef ds:uri="e546f7f4-686c-4047-926e-106f9ea137b7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Zoekplan literatuuronderzoek</dc:title>
  <dc:subject/>
  <dc:creator>Jeroen van Beijnen</dc:creator>
  <keywords/>
  <lastModifiedBy>Rensje Wicherson</lastModifiedBy>
  <revision>23</revision>
  <lastPrinted>2020-08-19T19:41:00.0000000Z</lastPrinted>
  <dcterms:created xsi:type="dcterms:W3CDTF">2023-08-23T09:00:00.0000000Z</dcterms:created>
  <dcterms:modified xsi:type="dcterms:W3CDTF">2023-08-23T09:54:47.1161698Z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0x01010071A039CD14E8B845958245496239180F</vt:lpwstr>
  </property>
  <property fmtid="{D5CDD505-2E9C-101B-9397-08002B2CF9AE}" pid="3" name="MediaServiceImageTags">
    <vt:lpwstr/>
  </property>
</Properties>
</file>